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36" w:rsidRPr="00652736" w:rsidRDefault="00652736" w:rsidP="00652736">
      <w:pPr>
        <w:pStyle w:val="ConsNormal"/>
        <w:widowControl/>
        <w:ind w:left="851" w:right="567"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ФИНАНСОВОЕ УПРАВЛЕНИЕ</w:t>
      </w:r>
    </w:p>
    <w:p w:rsidR="00652736" w:rsidRPr="00652736" w:rsidRDefault="00652736" w:rsidP="00652736">
      <w:pPr>
        <w:pStyle w:val="ConsNormal"/>
        <w:widowControl/>
        <w:ind w:left="851" w:right="567"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АДМИНИСТРАЦИИ ОПАРИНСКОГО РАЙОНА</w:t>
      </w:r>
    </w:p>
    <w:p w:rsidR="00652736" w:rsidRPr="00652736" w:rsidRDefault="00652736" w:rsidP="00652736">
      <w:pPr>
        <w:pStyle w:val="ConsNormal"/>
        <w:widowControl/>
        <w:ind w:left="851" w:right="567"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КИРОВСКОЙ ОБЛАСТИ</w:t>
      </w:r>
    </w:p>
    <w:p w:rsidR="00652736" w:rsidRPr="00652736" w:rsidRDefault="00652736" w:rsidP="00652736">
      <w:pPr>
        <w:pStyle w:val="ConsNormal"/>
        <w:widowControl/>
        <w:ind w:left="851" w:right="567"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652736" w:rsidRPr="00652736" w:rsidRDefault="00652736" w:rsidP="00652736">
      <w:pPr>
        <w:pStyle w:val="ConsNormal"/>
        <w:widowControl/>
        <w:ind w:left="360" w:right="567" w:firstLine="491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Приказ</w:t>
      </w:r>
    </w:p>
    <w:p w:rsidR="00652736" w:rsidRPr="00652736" w:rsidRDefault="00652736" w:rsidP="00652736">
      <w:pPr>
        <w:ind w:left="851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36" w:rsidRPr="00652736" w:rsidRDefault="00652736" w:rsidP="00652736">
      <w:pPr>
        <w:ind w:left="-540" w:right="-5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>29.12.2018                                                                                                       № 59 о/</w:t>
      </w:r>
      <w:proofErr w:type="spellStart"/>
      <w:r w:rsidRPr="0065273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</w:p>
    <w:p w:rsidR="00652736" w:rsidRPr="00652736" w:rsidRDefault="00652736" w:rsidP="00652736">
      <w:pPr>
        <w:spacing w:after="0" w:line="240" w:lineRule="auto"/>
        <w:ind w:righ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составления, утверждения и ведения</w:t>
      </w:r>
    </w:p>
    <w:p w:rsidR="00652736" w:rsidRPr="00652736" w:rsidRDefault="00D85A2E" w:rsidP="00D85A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52736" w:rsidRPr="00652736">
        <w:rPr>
          <w:rFonts w:ascii="Times New Roman" w:hAnsi="Times New Roman" w:cs="Times New Roman"/>
          <w:b/>
          <w:color w:val="000000"/>
          <w:sz w:val="28"/>
          <w:szCs w:val="28"/>
        </w:rPr>
        <w:t>бюджетной сметы финансового управления администрации</w:t>
      </w:r>
    </w:p>
    <w:p w:rsidR="00652736" w:rsidRPr="00652736" w:rsidRDefault="00652736" w:rsidP="006527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2736">
        <w:rPr>
          <w:rFonts w:ascii="Times New Roman" w:hAnsi="Times New Roman" w:cs="Times New Roman"/>
          <w:b/>
          <w:color w:val="000000"/>
          <w:sz w:val="28"/>
          <w:szCs w:val="28"/>
        </w:rPr>
        <w:t>Опаринского</w:t>
      </w:r>
      <w:proofErr w:type="spellEnd"/>
      <w:r w:rsidRPr="006527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652736" w:rsidRPr="00652736" w:rsidRDefault="00652736" w:rsidP="006527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36" w:rsidRPr="00652736" w:rsidRDefault="00652736" w:rsidP="006527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36" w:rsidRPr="00652736" w:rsidRDefault="00652736" w:rsidP="00652736">
      <w:pPr>
        <w:spacing w:line="240" w:lineRule="auto"/>
        <w:ind w:left="-539"/>
        <w:jc w:val="both"/>
        <w:rPr>
          <w:rFonts w:ascii="Times New Roman" w:hAnsi="Times New Roman" w:cs="Times New Roman"/>
          <w:color w:val="000000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со статьей 221 Бюджетного кодекса Российской Федерации и Приказом Министерства финансов Российской Федерации от 14.02.2018  № 26н «Об общих требованиях к порядку составления, утверждения и ведения бюджетных смет казенных учреждений», ПРИКАЗЫВАЮ:</w:t>
      </w:r>
    </w:p>
    <w:p w:rsidR="00652736" w:rsidRPr="00652736" w:rsidRDefault="00652736" w:rsidP="00652736">
      <w:pPr>
        <w:spacing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Порядок составления, утверждения и ведения бюджетной сметы финансового управления администрации </w:t>
      </w:r>
      <w:proofErr w:type="spellStart"/>
      <w:r w:rsidRPr="00652736">
        <w:rPr>
          <w:rFonts w:ascii="Times New Roman" w:hAnsi="Times New Roman" w:cs="Times New Roman"/>
          <w:color w:val="000000"/>
          <w:sz w:val="28"/>
          <w:szCs w:val="28"/>
        </w:rPr>
        <w:t>Опаринского</w:t>
      </w:r>
      <w:proofErr w:type="spellEnd"/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района. Прилагается.</w:t>
      </w:r>
    </w:p>
    <w:p w:rsidR="00652736" w:rsidRPr="00652736" w:rsidRDefault="00652736" w:rsidP="00652736">
      <w:pPr>
        <w:spacing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        2. Приказ финансового управления от 09.01.2018 № 2 о/</w:t>
      </w:r>
      <w:proofErr w:type="spellStart"/>
      <w:r w:rsidRPr="0065273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составления, утверждения и ведения бюджетной сметы финансового управления администрации </w:t>
      </w:r>
      <w:proofErr w:type="spellStart"/>
      <w:r w:rsidRPr="00652736">
        <w:rPr>
          <w:rFonts w:ascii="Times New Roman" w:hAnsi="Times New Roman" w:cs="Times New Roman"/>
          <w:color w:val="000000"/>
          <w:sz w:val="28"/>
          <w:szCs w:val="28"/>
        </w:rPr>
        <w:t>Опаринского</w:t>
      </w:r>
      <w:proofErr w:type="spellEnd"/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района» признать утратившим силу. </w:t>
      </w:r>
    </w:p>
    <w:p w:rsidR="00652736" w:rsidRPr="00652736" w:rsidRDefault="00652736" w:rsidP="00652736">
      <w:pPr>
        <w:spacing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        3. Настоящий приказ  вступает в силу с 1 января 2019 года и распространяется на правоотношения, возникающие при составлении, утверждении и ведении бюджетной сметы финансового управления администрации </w:t>
      </w:r>
      <w:proofErr w:type="spellStart"/>
      <w:r w:rsidRPr="00652736">
        <w:rPr>
          <w:rFonts w:ascii="Times New Roman" w:hAnsi="Times New Roman" w:cs="Times New Roman"/>
          <w:color w:val="000000"/>
          <w:sz w:val="28"/>
          <w:szCs w:val="28"/>
        </w:rPr>
        <w:t>Опаринского</w:t>
      </w:r>
      <w:proofErr w:type="spellEnd"/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2019 год и плановый период 2020 и 2021 годов.</w:t>
      </w:r>
    </w:p>
    <w:p w:rsidR="00652736" w:rsidRPr="00652736" w:rsidRDefault="00652736" w:rsidP="00652736">
      <w:pPr>
        <w:spacing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        4. </w:t>
      </w:r>
      <w:proofErr w:type="gramStart"/>
      <w:r w:rsidRPr="0065273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заведующую сектором бухгалтерского учета и отчетности, главного бухгалтера финансового управления Н.И. Козлову.</w:t>
      </w:r>
    </w:p>
    <w:p w:rsidR="00652736" w:rsidRPr="00652736" w:rsidRDefault="00652736" w:rsidP="0065273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36" w:rsidRPr="00652736" w:rsidRDefault="00652736" w:rsidP="0065273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36" w:rsidRPr="00652736" w:rsidRDefault="00652736" w:rsidP="00A96B53">
      <w:pPr>
        <w:spacing w:after="0"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</w:t>
      </w:r>
    </w:p>
    <w:p w:rsidR="00652736" w:rsidRPr="00652736" w:rsidRDefault="00652736" w:rsidP="00A96B53">
      <w:pPr>
        <w:spacing w:after="0"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>района по финансам и экономике,</w:t>
      </w:r>
    </w:p>
    <w:p w:rsidR="00652736" w:rsidRPr="00652736" w:rsidRDefault="00652736" w:rsidP="00A96B53">
      <w:pPr>
        <w:spacing w:after="0"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>начальник финансового управления</w:t>
      </w:r>
    </w:p>
    <w:p w:rsidR="00652736" w:rsidRPr="00652736" w:rsidRDefault="00652736" w:rsidP="00A96B53">
      <w:pPr>
        <w:spacing w:after="0"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                                                                           И.А.Фоминых</w:t>
      </w:r>
    </w:p>
    <w:p w:rsidR="00652736" w:rsidRPr="00652736" w:rsidRDefault="00652736" w:rsidP="00652736">
      <w:pPr>
        <w:pStyle w:val="ConsNormal"/>
        <w:widowControl/>
        <w:ind w:left="-748" w:right="-104" w:firstLine="0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652736" w:rsidRPr="00652736" w:rsidRDefault="00652736" w:rsidP="00652736">
      <w:pPr>
        <w:pStyle w:val="ConsNormal"/>
        <w:widowControl/>
        <w:ind w:left="-748" w:right="-104" w:firstLine="0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652736" w:rsidRPr="00652736" w:rsidRDefault="00652736" w:rsidP="00652736">
      <w:pPr>
        <w:pStyle w:val="ConsNormal"/>
        <w:widowControl/>
        <w:ind w:left="-748" w:right="-104" w:firstLine="0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652736" w:rsidRPr="00652736" w:rsidRDefault="00652736" w:rsidP="00652736">
      <w:pPr>
        <w:pStyle w:val="ConsNormal"/>
        <w:widowControl/>
        <w:ind w:left="-748" w:right="-104" w:firstLine="0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652736" w:rsidRPr="00652736" w:rsidRDefault="00652736" w:rsidP="00652736">
      <w:pPr>
        <w:pStyle w:val="ConsNormal"/>
        <w:widowControl/>
        <w:ind w:left="-748" w:right="-104" w:firstLine="0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652736" w:rsidRPr="00652736" w:rsidRDefault="00652736" w:rsidP="00652736">
      <w:pPr>
        <w:pStyle w:val="a3"/>
        <w:tabs>
          <w:tab w:val="left" w:pos="4111"/>
        </w:tabs>
        <w:spacing w:line="240" w:lineRule="exact"/>
        <w:jc w:val="left"/>
        <w:rPr>
          <w:color w:val="000000"/>
          <w:szCs w:val="28"/>
        </w:rPr>
      </w:pPr>
      <w:r w:rsidRPr="00652736">
        <w:rPr>
          <w:color w:val="000000"/>
          <w:szCs w:val="28"/>
        </w:rPr>
        <w:t xml:space="preserve">                                                                     УТВЕРЖДЕН</w:t>
      </w:r>
    </w:p>
    <w:p w:rsidR="00652736" w:rsidRPr="00652736" w:rsidRDefault="00652736" w:rsidP="00652736">
      <w:pPr>
        <w:pStyle w:val="a3"/>
        <w:spacing w:line="240" w:lineRule="exact"/>
        <w:ind w:left="4860"/>
        <w:jc w:val="left"/>
        <w:rPr>
          <w:color w:val="000000"/>
          <w:szCs w:val="28"/>
        </w:rPr>
      </w:pPr>
      <w:r w:rsidRPr="00652736">
        <w:rPr>
          <w:color w:val="000000"/>
          <w:szCs w:val="28"/>
        </w:rPr>
        <w:t xml:space="preserve">приказом финансового управления администрации </w:t>
      </w:r>
      <w:proofErr w:type="spellStart"/>
      <w:r w:rsidRPr="00652736">
        <w:rPr>
          <w:color w:val="000000"/>
          <w:szCs w:val="28"/>
        </w:rPr>
        <w:t>Опаринского</w:t>
      </w:r>
      <w:proofErr w:type="spellEnd"/>
      <w:r w:rsidRPr="00652736">
        <w:rPr>
          <w:color w:val="000000"/>
          <w:szCs w:val="28"/>
        </w:rPr>
        <w:t xml:space="preserve"> района </w:t>
      </w:r>
    </w:p>
    <w:p w:rsidR="00652736" w:rsidRPr="00652736" w:rsidRDefault="00652736" w:rsidP="00652736">
      <w:pPr>
        <w:pStyle w:val="a3"/>
        <w:ind w:firstLine="4860"/>
        <w:jc w:val="left"/>
        <w:rPr>
          <w:color w:val="000000"/>
          <w:szCs w:val="28"/>
        </w:rPr>
      </w:pPr>
      <w:r w:rsidRPr="00652736">
        <w:rPr>
          <w:color w:val="000000"/>
          <w:szCs w:val="28"/>
        </w:rPr>
        <w:t>от  29.12.2018  № 59 о/</w:t>
      </w:r>
      <w:proofErr w:type="spellStart"/>
      <w:r w:rsidRPr="00652736">
        <w:rPr>
          <w:color w:val="000000"/>
          <w:szCs w:val="28"/>
        </w:rPr>
        <w:t>д</w:t>
      </w:r>
      <w:proofErr w:type="spellEnd"/>
      <w:r w:rsidRPr="00652736">
        <w:rPr>
          <w:color w:val="000000"/>
          <w:szCs w:val="28"/>
        </w:rPr>
        <w:t xml:space="preserve">                                                 </w:t>
      </w:r>
    </w:p>
    <w:p w:rsidR="00652736" w:rsidRPr="00652736" w:rsidRDefault="00652736" w:rsidP="00652736">
      <w:pPr>
        <w:rPr>
          <w:rFonts w:ascii="Times New Roman" w:hAnsi="Times New Roman" w:cs="Times New Roman"/>
          <w:color w:val="000000"/>
        </w:rPr>
      </w:pPr>
    </w:p>
    <w:p w:rsidR="00652736" w:rsidRPr="00652736" w:rsidRDefault="00652736" w:rsidP="00652736">
      <w:pPr>
        <w:rPr>
          <w:rFonts w:ascii="Times New Roman" w:hAnsi="Times New Roman" w:cs="Times New Roman"/>
          <w:color w:val="000000"/>
        </w:rPr>
      </w:pPr>
    </w:p>
    <w:p w:rsidR="00652736" w:rsidRPr="00652736" w:rsidRDefault="00652736" w:rsidP="00652736">
      <w:pPr>
        <w:jc w:val="center"/>
        <w:rPr>
          <w:rFonts w:ascii="Times New Roman" w:hAnsi="Times New Roman" w:cs="Times New Roman"/>
          <w:smallCaps/>
          <w:color w:val="000000"/>
          <w:sz w:val="28"/>
        </w:rPr>
      </w:pPr>
      <w:r w:rsidRPr="00652736">
        <w:rPr>
          <w:rFonts w:ascii="Times New Roman" w:hAnsi="Times New Roman" w:cs="Times New Roman"/>
          <w:smallCaps/>
          <w:color w:val="000000"/>
          <w:sz w:val="28"/>
        </w:rPr>
        <w:t>ПОРЯДОК</w:t>
      </w:r>
    </w:p>
    <w:p w:rsidR="00652736" w:rsidRPr="00652736" w:rsidRDefault="00652736" w:rsidP="00652736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t xml:space="preserve">составления,  утверждения и ведения бюджетной сметы </w:t>
      </w:r>
    </w:p>
    <w:p w:rsidR="00652736" w:rsidRPr="00652736" w:rsidRDefault="00652736" w:rsidP="00652736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t xml:space="preserve">финансового управления администрации </w:t>
      </w:r>
      <w:proofErr w:type="spellStart"/>
      <w:r w:rsidRPr="00652736">
        <w:rPr>
          <w:rFonts w:ascii="Times New Roman" w:hAnsi="Times New Roman" w:cs="Times New Roman"/>
          <w:color w:val="000000"/>
          <w:sz w:val="28"/>
        </w:rPr>
        <w:t>Опаринского</w:t>
      </w:r>
      <w:proofErr w:type="spellEnd"/>
      <w:r w:rsidRPr="00652736">
        <w:rPr>
          <w:rFonts w:ascii="Times New Roman" w:hAnsi="Times New Roman" w:cs="Times New Roman"/>
          <w:color w:val="000000"/>
          <w:sz w:val="28"/>
        </w:rPr>
        <w:t xml:space="preserve"> района</w:t>
      </w:r>
    </w:p>
    <w:p w:rsidR="00652736" w:rsidRPr="00652736" w:rsidRDefault="00652736" w:rsidP="00652736">
      <w:pPr>
        <w:jc w:val="center"/>
        <w:rPr>
          <w:rFonts w:ascii="Times New Roman" w:hAnsi="Times New Roman" w:cs="Times New Roman"/>
          <w:color w:val="000000"/>
          <w:sz w:val="28"/>
        </w:rPr>
      </w:pPr>
    </w:p>
    <w:p w:rsidR="00652736" w:rsidRPr="00652736" w:rsidRDefault="00652736" w:rsidP="00652736">
      <w:pPr>
        <w:jc w:val="center"/>
        <w:rPr>
          <w:rFonts w:ascii="Times New Roman" w:hAnsi="Times New Roman" w:cs="Times New Roman"/>
          <w:color w:val="000000"/>
          <w:sz w:val="28"/>
        </w:rPr>
      </w:pPr>
      <w:smartTag w:uri="urn:schemas-microsoft-com:office:smarttags" w:element="place">
        <w:r w:rsidRPr="00652736">
          <w:rPr>
            <w:rFonts w:ascii="Times New Roman" w:hAnsi="Times New Roman" w:cs="Times New Roman"/>
            <w:color w:val="000000"/>
            <w:sz w:val="28"/>
            <w:lang w:val="en-US"/>
          </w:rPr>
          <w:t>I</w:t>
        </w:r>
        <w:r w:rsidRPr="00652736">
          <w:rPr>
            <w:rFonts w:ascii="Times New Roman" w:hAnsi="Times New Roman" w:cs="Times New Roman"/>
            <w:color w:val="000000"/>
            <w:sz w:val="28"/>
          </w:rPr>
          <w:t>.</w:t>
        </w:r>
      </w:smartTag>
      <w:r w:rsidRPr="00652736">
        <w:rPr>
          <w:rFonts w:ascii="Times New Roman" w:hAnsi="Times New Roman" w:cs="Times New Roman"/>
          <w:color w:val="000000"/>
          <w:sz w:val="28"/>
        </w:rPr>
        <w:t xml:space="preserve"> ОБЩИЕ ПОЛОЖЕНИЯ</w:t>
      </w:r>
    </w:p>
    <w:p w:rsidR="00652736" w:rsidRPr="00652736" w:rsidRDefault="00652736" w:rsidP="00652736">
      <w:pPr>
        <w:jc w:val="center"/>
        <w:rPr>
          <w:rFonts w:ascii="Times New Roman" w:hAnsi="Times New Roman" w:cs="Times New Roman"/>
          <w:color w:val="000000"/>
          <w:sz w:val="28"/>
        </w:rPr>
      </w:pPr>
    </w:p>
    <w:p w:rsidR="00652736" w:rsidRPr="00652736" w:rsidRDefault="00652736" w:rsidP="00652736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tab/>
        <w:t xml:space="preserve">1. Порядок  составления, утверждения и ведения бюджетной сметы финансового управления администрации </w:t>
      </w:r>
      <w:proofErr w:type="spellStart"/>
      <w:r w:rsidRPr="00652736">
        <w:rPr>
          <w:rFonts w:ascii="Times New Roman" w:hAnsi="Times New Roman" w:cs="Times New Roman"/>
          <w:color w:val="000000"/>
          <w:sz w:val="28"/>
        </w:rPr>
        <w:t>Опаринского</w:t>
      </w:r>
      <w:proofErr w:type="spellEnd"/>
      <w:r w:rsidRPr="00652736">
        <w:rPr>
          <w:rFonts w:ascii="Times New Roman" w:hAnsi="Times New Roman" w:cs="Times New Roman"/>
          <w:color w:val="000000"/>
          <w:sz w:val="28"/>
        </w:rPr>
        <w:t xml:space="preserve"> района (далее – Порядок) </w:t>
      </w:r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правила составления, утверждения и ведения бюджетной сметы (далее – смета) финансового управления администрации </w:t>
      </w:r>
      <w:proofErr w:type="spellStart"/>
      <w:r w:rsidRPr="00652736">
        <w:rPr>
          <w:rFonts w:ascii="Times New Roman" w:hAnsi="Times New Roman" w:cs="Times New Roman"/>
          <w:color w:val="000000"/>
          <w:sz w:val="28"/>
          <w:szCs w:val="28"/>
        </w:rPr>
        <w:t>Опаринского</w:t>
      </w:r>
      <w:proofErr w:type="spellEnd"/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района (далее – финансовое управление).</w:t>
      </w:r>
    </w:p>
    <w:p w:rsidR="00652736" w:rsidRPr="00652736" w:rsidRDefault="00652736" w:rsidP="00652736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652736" w:rsidRPr="00652736" w:rsidRDefault="00652736" w:rsidP="00652736">
      <w:pPr>
        <w:tabs>
          <w:tab w:val="left" w:pos="0"/>
        </w:tabs>
        <w:suppressAutoHyphens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52736">
        <w:rPr>
          <w:rFonts w:ascii="Times New Roman" w:hAnsi="Times New Roman" w:cs="Times New Roman"/>
          <w:color w:val="000000"/>
          <w:sz w:val="28"/>
          <w:szCs w:val="28"/>
        </w:rPr>
        <w:t>. СОСТАВЛЕНИЕ И УТВЕРЖДЕНИЕ СМЕТЫ</w:t>
      </w:r>
    </w:p>
    <w:p w:rsidR="00652736" w:rsidRPr="00652736" w:rsidRDefault="00652736" w:rsidP="00652736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652736" w:rsidRPr="00652736" w:rsidRDefault="00652736" w:rsidP="006527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2. Смета составляется сектором бухгалтерского учета и отчетности финансового управления в целях установления объема и распределения </w:t>
      </w:r>
      <w:proofErr w:type="gramStart"/>
      <w:r w:rsidRPr="00652736">
        <w:rPr>
          <w:rFonts w:ascii="Times New Roman" w:hAnsi="Times New Roman" w:cs="Times New Roman"/>
          <w:color w:val="000000"/>
          <w:sz w:val="28"/>
          <w:szCs w:val="28"/>
        </w:rPr>
        <w:t>направлений расходования средств бюджета района</w:t>
      </w:r>
      <w:proofErr w:type="gramEnd"/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 и плановый период на основании доведенных объемов лимитов бюджетных обязательств.</w:t>
      </w:r>
    </w:p>
    <w:p w:rsidR="00652736" w:rsidRPr="00652736" w:rsidRDefault="00652736" w:rsidP="006527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>3.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652736" w:rsidRPr="00652736" w:rsidRDefault="00652736" w:rsidP="006527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Смета утверждается не позднее десяти рабочих дней со дня получения утвержденных лимитов бюджетных обязательств на очередной (текущий) финансовый год и плановый период.</w:t>
      </w:r>
    </w:p>
    <w:p w:rsidR="00652736" w:rsidRPr="00652736" w:rsidRDefault="00652736" w:rsidP="006527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5. Показатели сметы формируются в разрезе </w:t>
      </w:r>
      <w:proofErr w:type="gramStart"/>
      <w:r w:rsidRPr="00652736">
        <w:rPr>
          <w:rFonts w:ascii="Times New Roman" w:hAnsi="Times New Roman" w:cs="Times New Roman"/>
          <w:color w:val="000000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с детализацией до кодов групп, статей, подстатей классификации операций сектора государственного управления и кода цели (при наличии). </w:t>
      </w:r>
    </w:p>
    <w:p w:rsidR="00652736" w:rsidRPr="00652736" w:rsidRDefault="00652736" w:rsidP="006527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>6. Смета финансового управления составляется по форме  в соответствии с приложением № 1 к настоящему Порядку, подписывается главным бухгалтером и исполнителем, утверждается начальником финансового управления, заверяется гербовой печатью.</w:t>
      </w:r>
    </w:p>
    <w:p w:rsidR="00652736" w:rsidRPr="00652736" w:rsidRDefault="00652736" w:rsidP="006527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>7. Код операций сектора государственного управления (КОСГУ) и код цели проставляются в графе 5  «Код аналитического показателя» и разделяются знаком «.».</w:t>
      </w:r>
    </w:p>
    <w:p w:rsidR="00652736" w:rsidRPr="00652736" w:rsidRDefault="00652736" w:rsidP="006527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8. Смета составляется на основании обоснований (расчетов) плановых сметных показателей (далее – расчеты к смете) </w:t>
      </w:r>
      <w:r w:rsidRPr="00652736">
        <w:rPr>
          <w:rFonts w:ascii="Times New Roman" w:hAnsi="Times New Roman" w:cs="Times New Roman"/>
          <w:sz w:val="28"/>
          <w:szCs w:val="28"/>
        </w:rPr>
        <w:t>по кодам классификации расходов бюджета в разрезе кодов аналитических показателей</w:t>
      </w:r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, являющихся неотъемлемой частью сметы </w:t>
      </w:r>
      <w:r w:rsidRPr="00652736">
        <w:rPr>
          <w:rFonts w:ascii="Times New Roman" w:hAnsi="Times New Roman" w:cs="Times New Roman"/>
          <w:sz w:val="28"/>
          <w:szCs w:val="28"/>
        </w:rPr>
        <w:t>(приложение № 2 к настоящему Порядку).</w:t>
      </w:r>
    </w:p>
    <w:p w:rsidR="00652736" w:rsidRPr="00652736" w:rsidRDefault="00652736" w:rsidP="006527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t>9. Смета и расчеты к смете составляются в двух экземплярах, в рублях, с двумя знаками после запятой.</w:t>
      </w:r>
    </w:p>
    <w:p w:rsidR="00652736" w:rsidRPr="00652736" w:rsidRDefault="00652736" w:rsidP="00652736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      10. </w:t>
      </w:r>
      <w:proofErr w:type="gramStart"/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Первый экземпляр сметы и расчеты к смете остаются в секторе бухгалтерского учета и отчетности финансового управления, вторые - передаются в сектор планирования расходов финансового управления для проверки на соответствие показателей смет показателям лимитов бюджетных обязательств доведенных в установленном порядке до финансового управления, в сроки, установленные постановлением администрации </w:t>
      </w:r>
      <w:proofErr w:type="spellStart"/>
      <w:r w:rsidRPr="00652736">
        <w:rPr>
          <w:rFonts w:ascii="Times New Roman" w:hAnsi="Times New Roman" w:cs="Times New Roman"/>
          <w:color w:val="000000"/>
          <w:sz w:val="28"/>
          <w:szCs w:val="28"/>
        </w:rPr>
        <w:t>Опаринского</w:t>
      </w:r>
      <w:proofErr w:type="spellEnd"/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района о мерах по выполнению решения </w:t>
      </w:r>
      <w:proofErr w:type="spellStart"/>
      <w:r w:rsidRPr="00652736">
        <w:rPr>
          <w:rFonts w:ascii="Times New Roman" w:hAnsi="Times New Roman" w:cs="Times New Roman"/>
          <w:color w:val="000000"/>
          <w:sz w:val="28"/>
          <w:szCs w:val="28"/>
        </w:rPr>
        <w:t>Опаринской</w:t>
      </w:r>
      <w:proofErr w:type="spellEnd"/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 о бюджете </w:t>
      </w:r>
      <w:proofErr w:type="spellStart"/>
      <w:r w:rsidRPr="00652736">
        <w:rPr>
          <w:rFonts w:ascii="Times New Roman" w:hAnsi="Times New Roman" w:cs="Times New Roman"/>
          <w:color w:val="000000"/>
          <w:sz w:val="28"/>
          <w:szCs w:val="28"/>
        </w:rPr>
        <w:t>Опаринского</w:t>
      </w:r>
      <w:proofErr w:type="spellEnd"/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, с дальнейшей передачей их в сектор казначейского исполнения бюджета финансового управления не позднее 1 февраля.        </w:t>
      </w:r>
    </w:p>
    <w:p w:rsidR="00652736" w:rsidRPr="00652736" w:rsidRDefault="00652736" w:rsidP="00652736">
      <w:pPr>
        <w:suppressAutoHyphens/>
        <w:jc w:val="center"/>
        <w:rPr>
          <w:rFonts w:ascii="Times New Roman" w:hAnsi="Times New Roman" w:cs="Times New Roman"/>
          <w:smallCaps/>
          <w:color w:val="000000"/>
          <w:sz w:val="28"/>
        </w:rPr>
      </w:pPr>
    </w:p>
    <w:p w:rsidR="00652736" w:rsidRPr="00652736" w:rsidRDefault="00652736" w:rsidP="00652736">
      <w:pPr>
        <w:suppressAutoHyphens/>
        <w:jc w:val="center"/>
        <w:rPr>
          <w:rFonts w:ascii="Times New Roman" w:hAnsi="Times New Roman" w:cs="Times New Roman"/>
          <w:smallCaps/>
          <w:color w:val="000000"/>
          <w:sz w:val="28"/>
        </w:rPr>
      </w:pPr>
      <w:r w:rsidRPr="00652736">
        <w:rPr>
          <w:rFonts w:ascii="Times New Roman" w:hAnsi="Times New Roman" w:cs="Times New Roman"/>
          <w:smallCaps/>
          <w:color w:val="000000"/>
          <w:sz w:val="28"/>
          <w:lang w:val="en-US"/>
        </w:rPr>
        <w:t>III</w:t>
      </w:r>
      <w:r w:rsidRPr="00652736">
        <w:rPr>
          <w:rFonts w:ascii="Times New Roman" w:hAnsi="Times New Roman" w:cs="Times New Roman"/>
          <w:smallCaps/>
          <w:color w:val="000000"/>
          <w:sz w:val="28"/>
        </w:rPr>
        <w:t>. ВЕДЕНИЕ СМЕТЫ</w:t>
      </w:r>
    </w:p>
    <w:p w:rsidR="00652736" w:rsidRPr="00652736" w:rsidRDefault="00652736" w:rsidP="00652736">
      <w:pPr>
        <w:suppressAutoHyphens/>
        <w:jc w:val="center"/>
        <w:rPr>
          <w:rFonts w:ascii="Times New Roman" w:hAnsi="Times New Roman" w:cs="Times New Roman"/>
          <w:b/>
          <w:smallCaps/>
          <w:color w:val="000000"/>
          <w:sz w:val="28"/>
        </w:rPr>
      </w:pPr>
    </w:p>
    <w:p w:rsidR="00652736" w:rsidRPr="00652736" w:rsidRDefault="00652736" w:rsidP="0065273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lastRenderedPageBreak/>
        <w:tab/>
        <w:t>11.  Ведением сметы в целях настоящего Порядка является внесение изменений в показатели сметы в пределах доведенных финансовому управлению в установленном порядке объемов соответствующих лимитов бюджетных обязательств.</w:t>
      </w:r>
    </w:p>
    <w:p w:rsidR="00652736" w:rsidRPr="00652736" w:rsidRDefault="00652736" w:rsidP="00652736">
      <w:pPr>
        <w:ind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t xml:space="preserve">                     12. Изменения показателей сметы составляются сектором бухгалтерского учета и отчетности финансового управления </w:t>
      </w:r>
      <w:r w:rsidRPr="00652736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№ 3 к настоящему Порядку.</w:t>
      </w:r>
    </w:p>
    <w:p w:rsidR="00652736" w:rsidRPr="00652736" w:rsidRDefault="00652736" w:rsidP="00652736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t xml:space="preserve">13. Утверждение изменений в показатели сметы осуществляется начальником финансового управления. </w:t>
      </w:r>
    </w:p>
    <w:p w:rsidR="00652736" w:rsidRPr="00652736" w:rsidRDefault="00652736" w:rsidP="0065273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tab/>
        <w:t xml:space="preserve">14. Внесение изменений в показатели сметы, осуществляется путем утверждения изменений показателей – сумм увеличения, отражающихся со знаком «плюс», и  (или) уменьшения объемов сметных назначений, отражающихся со знаком «минус»: </w:t>
      </w:r>
    </w:p>
    <w:p w:rsidR="00652736" w:rsidRPr="00652736" w:rsidRDefault="00652736" w:rsidP="00652736">
      <w:pPr>
        <w:suppressAutoHyphens/>
        <w:jc w:val="both"/>
        <w:rPr>
          <w:rFonts w:ascii="Times New Roman" w:hAnsi="Times New Roman" w:cs="Times New Roman"/>
          <w:sz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tab/>
      </w:r>
      <w:r w:rsidRPr="00652736">
        <w:rPr>
          <w:rFonts w:ascii="Times New Roman" w:hAnsi="Times New Roman" w:cs="Times New Roman"/>
          <w:sz w:val="28"/>
        </w:rPr>
        <w:t>изменяющих объемы сметных назначений в случае изменения доведенных финансовому управлению в установленном порядке лимитов бюджетных обязательств;</w:t>
      </w:r>
    </w:p>
    <w:p w:rsidR="00652736" w:rsidRPr="00652736" w:rsidRDefault="00652736" w:rsidP="00652736">
      <w:pPr>
        <w:suppressAutoHyphens/>
        <w:jc w:val="both"/>
        <w:rPr>
          <w:rFonts w:ascii="Times New Roman" w:hAnsi="Times New Roman" w:cs="Times New Roman"/>
          <w:color w:val="000000"/>
          <w:sz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tab/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финансового управления и лимитов бюджетных обязательств;</w:t>
      </w:r>
    </w:p>
    <w:p w:rsidR="00652736" w:rsidRPr="00652736" w:rsidRDefault="00652736" w:rsidP="00652736">
      <w:pPr>
        <w:suppressAutoHyphens/>
        <w:jc w:val="both"/>
        <w:rPr>
          <w:rFonts w:ascii="Times New Roman" w:hAnsi="Times New Roman" w:cs="Times New Roman"/>
          <w:color w:val="000000"/>
          <w:sz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tab/>
        <w:t>изменяющих распределение сметных назначений по кодам классификации расходов бюджетной классификации Российской Федерации не требующих изменения показателей бюджетной росписи финансового управления и утвержденного объема лимитов бюджетных обязательств;</w:t>
      </w:r>
    </w:p>
    <w:p w:rsidR="00652736" w:rsidRPr="00652736" w:rsidRDefault="00652736" w:rsidP="00652736">
      <w:pPr>
        <w:suppressAutoHyphens/>
        <w:jc w:val="both"/>
        <w:rPr>
          <w:rFonts w:ascii="Times New Roman" w:hAnsi="Times New Roman" w:cs="Times New Roman"/>
          <w:color w:val="000000"/>
          <w:sz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tab/>
        <w:t>изменяющих объемы сметных назначений, приводящих к перераспределению их между разделами сметы.</w:t>
      </w:r>
    </w:p>
    <w:p w:rsidR="00652736" w:rsidRPr="00652736" w:rsidRDefault="00652736" w:rsidP="00652736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t>15. Изменения в смету формируются на основании изменений показателей обоснований (расчетов) (далее - изменение расчета к смете) плановых сметных показателей сформированных в соответствии с приложением № 4 к настоящему Порядку.</w:t>
      </w:r>
    </w:p>
    <w:p w:rsidR="00652736" w:rsidRPr="00652736" w:rsidRDefault="00652736" w:rsidP="00652736">
      <w:pPr>
        <w:suppressAutoHyphens/>
        <w:jc w:val="both"/>
        <w:rPr>
          <w:rFonts w:ascii="Times New Roman" w:hAnsi="Times New Roman" w:cs="Times New Roman"/>
          <w:color w:val="000000"/>
          <w:sz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tab/>
        <w:t xml:space="preserve">16. Внесение изменений в смету требующие изменения показателей бюджетной росписи финансового управления и лимитов бюджетных обязательств, утверждается после внесения в установленном порядке </w:t>
      </w:r>
      <w:r w:rsidRPr="00652736">
        <w:rPr>
          <w:rFonts w:ascii="Times New Roman" w:hAnsi="Times New Roman" w:cs="Times New Roman"/>
          <w:color w:val="000000"/>
          <w:sz w:val="28"/>
        </w:rPr>
        <w:lastRenderedPageBreak/>
        <w:t>изменений в бюджетную роспись финансового управления и лимиты бюджетных обязательств.</w:t>
      </w:r>
    </w:p>
    <w:p w:rsidR="00652736" w:rsidRPr="00652736" w:rsidRDefault="00652736" w:rsidP="00652736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</w:rPr>
        <w:tab/>
      </w:r>
      <w:r w:rsidRPr="00652736">
        <w:rPr>
          <w:rFonts w:ascii="Times New Roman" w:hAnsi="Times New Roman" w:cs="Times New Roman"/>
          <w:color w:val="000000"/>
          <w:sz w:val="28"/>
          <w:szCs w:val="28"/>
        </w:rPr>
        <w:t>17. Основанием для внесения изменений в смету является уведомление об изменении бюджетных ассигнований, доведенное финансовому управлению сектором планирования расходов финансового управления.</w:t>
      </w:r>
    </w:p>
    <w:p w:rsidR="00652736" w:rsidRPr="00652736" w:rsidRDefault="00652736" w:rsidP="00652736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         18. В случае изменения направления расходов в пределах одного КОСГУ, изменения вносятся только в расчеты к смете.</w:t>
      </w:r>
    </w:p>
    <w:p w:rsidR="00652736" w:rsidRPr="00652736" w:rsidRDefault="00652736" w:rsidP="00652736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>19. Утверждение изменений в показатели сметы и  изменений расчетов к смете, в случаях внесения изменений в смету, установленных абзацами 2-4 пункта 14 настоящего Порядка осуществляются в сроки, предусмотренные пунктом 4 настоящего Порядка.</w:t>
      </w:r>
    </w:p>
    <w:p w:rsidR="00652736" w:rsidRPr="00652736" w:rsidRDefault="00652736" w:rsidP="0065273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20. Изменения показателей сметы и изменений расчетов к смете составляются в двух экземплярах. </w:t>
      </w:r>
      <w:proofErr w:type="gramStart"/>
      <w:r w:rsidRPr="0065273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2736">
        <w:rPr>
          <w:rFonts w:ascii="Times New Roman" w:hAnsi="Times New Roman" w:cs="Times New Roman"/>
          <w:color w:val="000000"/>
          <w:sz w:val="28"/>
        </w:rPr>
        <w:t xml:space="preserve">дин экземпляр </w:t>
      </w:r>
      <w:r w:rsidRPr="00652736">
        <w:rPr>
          <w:rFonts w:ascii="Times New Roman" w:hAnsi="Times New Roman" w:cs="Times New Roman"/>
          <w:color w:val="000000"/>
          <w:sz w:val="28"/>
          <w:szCs w:val="28"/>
        </w:rPr>
        <w:t>утвержденных изменений</w:t>
      </w:r>
      <w:r w:rsidRPr="00652736">
        <w:rPr>
          <w:rFonts w:ascii="Times New Roman" w:hAnsi="Times New Roman" w:cs="Times New Roman"/>
          <w:color w:val="000000"/>
          <w:sz w:val="28"/>
        </w:rPr>
        <w:t xml:space="preserve"> остается в секторе бухгалтерского учета и отчетности финансового управления, второй –</w:t>
      </w:r>
      <w:r w:rsidRPr="00652736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передается в сектор планирования расходов финансового управления для проверки на соответствие показателей сметы показателям лимитов бюджетных обязательств доведенных в установленном порядке до финансового управления, с дальнейшей передачей их в сектор казначейского исполнения бюджета финансового управления не позднее пяти рабочих дней после утверждения сметы.</w:t>
      </w:r>
      <w:proofErr w:type="gramEnd"/>
    </w:p>
    <w:p w:rsidR="00652736" w:rsidRPr="00652736" w:rsidRDefault="00652736" w:rsidP="00652736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36" w:rsidRPr="00652736" w:rsidRDefault="00652736" w:rsidP="00652736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3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52736" w:rsidRPr="00652736" w:rsidRDefault="00652736" w:rsidP="0065273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36" w:rsidRPr="00652736" w:rsidRDefault="00652736" w:rsidP="0065273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36" w:rsidRPr="00652736" w:rsidRDefault="00652736" w:rsidP="0065273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36" w:rsidRPr="00652736" w:rsidRDefault="00652736" w:rsidP="0065273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36" w:rsidRPr="00652736" w:rsidRDefault="00652736" w:rsidP="0065273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36" w:rsidRPr="00652736" w:rsidRDefault="00652736" w:rsidP="0065273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6A7" w:rsidRPr="00652736" w:rsidRDefault="006146A7">
      <w:pPr>
        <w:rPr>
          <w:rFonts w:ascii="Times New Roman" w:hAnsi="Times New Roman" w:cs="Times New Roman"/>
        </w:rPr>
      </w:pPr>
    </w:p>
    <w:sectPr w:rsidR="006146A7" w:rsidRPr="0065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52736"/>
    <w:rsid w:val="006146A7"/>
    <w:rsid w:val="00652736"/>
    <w:rsid w:val="00A41E99"/>
    <w:rsid w:val="00A96B53"/>
    <w:rsid w:val="00D8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27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652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5273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2020-04-17T06:43:00Z</dcterms:created>
  <dcterms:modified xsi:type="dcterms:W3CDTF">2020-04-17T06:47:00Z</dcterms:modified>
</cp:coreProperties>
</file>